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before="81" w:lineRule="exact" w:line="180"/>
        <w:ind w:left="116" w:right="-44"/>
      </w:pPr>
      <w:r>
        <w:pict>
          <v:group style="position:absolute;margin-left:70.8pt;margin-top:19.6788pt;width:467.76pt;height:0pt;mso-position-horizontal-relative:page;mso-position-vertical-relative:paragraph;z-index:-60" coordorigin="1416,394" coordsize="9355,0">
            <v:shape style="position:absolute;left:1416;top:394;width:9355;height:0" coordorigin="1416,394" coordsize="9355,0" path="m1416,394l10771,394e" filled="f" stroked="t" strokeweight="0.48pt" strokecolor="#7F7F7F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1"/>
          <w:w w:val="81"/>
          <w:sz w:val="16"/>
          <w:szCs w:val="16"/>
        </w:rPr>
        <w:t>Revist</w:t>
      </w:r>
      <w:r>
        <w:rPr>
          <w:rFonts w:cs="Times New Roman" w:hAnsi="Times New Roman" w:eastAsia="Times New Roman" w:ascii="Times New Roman"/>
          <w:spacing w:val="0"/>
          <w:w w:val="81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11"/>
          <w:w w:val="8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67"/>
          <w:sz w:val="16"/>
          <w:szCs w:val="16"/>
        </w:rPr>
        <w:t>ORINOQUI</w:t>
      </w:r>
      <w:r>
        <w:rPr>
          <w:rFonts w:cs="Times New Roman" w:hAnsi="Times New Roman" w:eastAsia="Times New Roman" w:ascii="Times New Roman"/>
          <w:spacing w:val="0"/>
          <w:w w:val="67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20"/>
          <w:w w:val="67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82"/>
          <w:sz w:val="16"/>
          <w:szCs w:val="16"/>
        </w:rPr>
        <w:t>Universida</w:t>
      </w:r>
      <w:r>
        <w:rPr>
          <w:rFonts w:cs="Times New Roman" w:hAnsi="Times New Roman" w:eastAsia="Times New Roman" w:ascii="Times New Roman"/>
          <w:spacing w:val="0"/>
          <w:w w:val="82"/>
          <w:sz w:val="16"/>
          <w:szCs w:val="16"/>
        </w:rPr>
        <w:t>d</w:t>
      </w:r>
      <w:r>
        <w:rPr>
          <w:rFonts w:cs="Times New Roman" w:hAnsi="Times New Roman" w:eastAsia="Times New Roman" w:ascii="Times New Roman"/>
          <w:spacing w:val="-3"/>
          <w:w w:val="82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82"/>
          <w:sz w:val="16"/>
          <w:szCs w:val="16"/>
        </w:rPr>
        <w:t>d</w:t>
      </w:r>
      <w:r>
        <w:rPr>
          <w:rFonts w:cs="Times New Roman" w:hAnsi="Times New Roman" w:eastAsia="Times New Roman" w:ascii="Times New Roman"/>
          <w:spacing w:val="0"/>
          <w:w w:val="82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16"/>
          <w:w w:val="82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82"/>
          <w:sz w:val="16"/>
          <w:szCs w:val="16"/>
        </w:rPr>
        <w:t>lo</w:t>
      </w:r>
      <w:r>
        <w:rPr>
          <w:rFonts w:cs="Times New Roman" w:hAnsi="Times New Roman" w:eastAsia="Times New Roman" w:ascii="Times New Roman"/>
          <w:spacing w:val="0"/>
          <w:w w:val="82"/>
          <w:sz w:val="16"/>
          <w:szCs w:val="16"/>
        </w:rPr>
        <w:t>s</w:t>
      </w:r>
      <w:r>
        <w:rPr>
          <w:rFonts w:cs="Times New Roman" w:hAnsi="Times New Roman" w:eastAsia="Times New Roman" w:ascii="Times New Roman"/>
          <w:spacing w:val="10"/>
          <w:w w:val="82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82"/>
          <w:sz w:val="16"/>
          <w:szCs w:val="16"/>
        </w:rPr>
        <w:t>Llano</w:t>
      </w:r>
      <w:r>
        <w:rPr>
          <w:rFonts w:cs="Times New Roman" w:hAnsi="Times New Roman" w:eastAsia="Times New Roman" w:ascii="Times New Roman"/>
          <w:spacing w:val="0"/>
          <w:w w:val="82"/>
          <w:sz w:val="16"/>
          <w:szCs w:val="16"/>
        </w:rPr>
        <w:t>s</w:t>
      </w:r>
      <w:r>
        <w:rPr>
          <w:rFonts w:cs="Times New Roman" w:hAnsi="Times New Roman" w:eastAsia="Times New Roman" w:ascii="Times New Roman"/>
          <w:spacing w:val="2"/>
          <w:w w:val="82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78"/>
          <w:sz w:val="16"/>
          <w:szCs w:val="16"/>
        </w:rPr>
        <w:t>Villavicencio</w:t>
      </w:r>
      <w:r>
        <w:rPr>
          <w:rFonts w:cs="Times New Roman" w:hAnsi="Times New Roman" w:eastAsia="Times New Roman" w:ascii="Times New Roman"/>
          <w:spacing w:val="0"/>
          <w:w w:val="78"/>
          <w:sz w:val="16"/>
          <w:szCs w:val="16"/>
        </w:rPr>
        <w:t>,</w:t>
      </w:r>
      <w:r>
        <w:rPr>
          <w:rFonts w:cs="Times New Roman" w:hAnsi="Times New Roman" w:eastAsia="Times New Roman" w:ascii="Times New Roman"/>
          <w:spacing w:val="-4"/>
          <w:w w:val="78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78"/>
          <w:sz w:val="16"/>
          <w:szCs w:val="16"/>
        </w:rPr>
        <w:t>Meta</w:t>
      </w:r>
      <w:r>
        <w:rPr>
          <w:rFonts w:cs="Times New Roman" w:hAnsi="Times New Roman" w:eastAsia="Times New Roman" w:ascii="Times New Roman"/>
          <w:spacing w:val="0"/>
          <w:w w:val="78"/>
          <w:sz w:val="16"/>
          <w:szCs w:val="16"/>
        </w:rPr>
        <w:t>.</w:t>
      </w:r>
      <w:r>
        <w:rPr>
          <w:rFonts w:cs="Times New Roman" w:hAnsi="Times New Roman" w:eastAsia="Times New Roman" w:ascii="Times New Roman"/>
          <w:spacing w:val="0"/>
          <w:w w:val="78"/>
          <w:sz w:val="16"/>
          <w:szCs w:val="16"/>
        </w:rPr>
        <w:t>  </w:t>
      </w:r>
      <w:r>
        <w:rPr>
          <w:rFonts w:cs="Times New Roman" w:hAnsi="Times New Roman" w:eastAsia="Times New Roman" w:ascii="Times New Roman"/>
          <w:spacing w:val="7"/>
          <w:w w:val="78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80"/>
          <w:sz w:val="16"/>
          <w:szCs w:val="16"/>
        </w:rPr>
        <w:t>Colombia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before="81" w:lineRule="exact" w:line="180"/>
        <w:sectPr>
          <w:type w:val="continuous"/>
          <w:pgSz w:w="11900" w:h="15300"/>
          <w:pgMar w:top="740" w:bottom="280" w:left="1300" w:right="1000"/>
          <w:cols w:num="2" w:equalWidth="off">
            <w:col w:w="4435" w:space="3356"/>
            <w:col w:w="1809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-1"/>
          <w:w w:val="80"/>
          <w:sz w:val="16"/>
          <w:szCs w:val="16"/>
        </w:rPr>
        <w:t>Volume</w:t>
      </w:r>
      <w:r>
        <w:rPr>
          <w:rFonts w:cs="Times New Roman" w:hAnsi="Times New Roman" w:eastAsia="Times New Roman" w:ascii="Times New Roman"/>
          <w:spacing w:val="0"/>
          <w:w w:val="80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-3"/>
          <w:w w:val="8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80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80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19"/>
          <w:w w:val="8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79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0"/>
          <w:w w:val="79"/>
          <w:sz w:val="16"/>
          <w:szCs w:val="16"/>
        </w:rPr>
        <w:t>º</w:t>
      </w:r>
      <w:r>
        <w:rPr>
          <w:rFonts w:cs="Times New Roman" w:hAnsi="Times New Roman" w:eastAsia="Times New Roman" w:ascii="Times New Roman"/>
          <w:spacing w:val="14"/>
          <w:w w:val="79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-8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73"/>
          <w:sz w:val="16"/>
          <w:szCs w:val="16"/>
        </w:rPr>
        <w:t>Añ</w:t>
      </w:r>
      <w:r>
        <w:rPr>
          <w:rFonts w:cs="Times New Roman" w:hAnsi="Times New Roman" w:eastAsia="Times New Roman" w:ascii="Times New Roman"/>
          <w:spacing w:val="0"/>
          <w:w w:val="73"/>
          <w:sz w:val="16"/>
          <w:szCs w:val="16"/>
        </w:rPr>
        <w:t>o</w:t>
      </w:r>
      <w:r>
        <w:rPr>
          <w:rFonts w:cs="Times New Roman" w:hAnsi="Times New Roman" w:eastAsia="Times New Roman" w:ascii="Times New Roman"/>
          <w:spacing w:val="16"/>
          <w:w w:val="7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16"/>
          <w:szCs w:val="16"/>
        </w:rPr>
        <w:t>2007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center"/>
        <w:spacing w:before="37" w:lineRule="exact" w:line="200"/>
        <w:ind w:left="4280" w:right="4287"/>
      </w:pPr>
      <w:r>
        <w:pict>
          <v:shape type="#_x0000_t75" style="position:absolute;margin-left:226.7pt;margin-top:-3.75766pt;width:156.24pt;height:20.1398pt;mso-position-horizontal-relative:page;mso-position-vertical-relative:paragraph;z-index:-61">
            <v:imagedata o:title="" r:id="rId3"/>
          </v:shape>
        </w:pict>
      </w:r>
      <w:r>
        <w:rPr>
          <w:rFonts w:cs="Times New Roman" w:hAnsi="Times New Roman" w:eastAsia="Times New Roman" w:ascii="Times New Roman"/>
          <w:color w:val="4C4C4C"/>
          <w:spacing w:val="2"/>
          <w:w w:val="98"/>
          <w:position w:val="-1"/>
          <w:sz w:val="18"/>
          <w:szCs w:val="18"/>
        </w:rPr>
        <w:t>EDITORIAL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50"/>
          <w:szCs w:val="50"/>
        </w:rPr>
        <w:jc w:val="center"/>
        <w:spacing w:lineRule="exact" w:line="560"/>
        <w:ind w:left="2374" w:right="2379"/>
      </w:pPr>
      <w:r>
        <w:rPr>
          <w:rFonts w:cs="Times New Roman" w:hAnsi="Times New Roman" w:eastAsia="Times New Roman" w:ascii="Times New Roman"/>
          <w:spacing w:val="-3"/>
          <w:w w:val="100"/>
          <w:position w:val="-1"/>
          <w:sz w:val="50"/>
          <w:szCs w:val="50"/>
        </w:rPr>
        <w:t>Jóvene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50"/>
          <w:szCs w:val="50"/>
        </w:rPr>
        <w:t>s</w:t>
      </w:r>
      <w:r>
        <w:rPr>
          <w:rFonts w:cs="Times New Roman" w:hAnsi="Times New Roman" w:eastAsia="Times New Roman" w:ascii="Times New Roman"/>
          <w:spacing w:val="-24"/>
          <w:w w:val="100"/>
          <w:position w:val="-1"/>
          <w:sz w:val="50"/>
          <w:szCs w:val="50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position w:val="-1"/>
          <w:sz w:val="50"/>
          <w:szCs w:val="50"/>
        </w:rPr>
        <w:t>investigadores,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50"/>
          <w:szCs w:val="50"/>
        </w:rPr>
      </w:r>
    </w:p>
    <w:p>
      <w:pPr>
        <w:rPr>
          <w:rFonts w:cs="Times New Roman" w:hAnsi="Times New Roman" w:eastAsia="Times New Roman" w:ascii="Times New Roman"/>
          <w:sz w:val="50"/>
          <w:szCs w:val="50"/>
        </w:rPr>
        <w:jc w:val="center"/>
        <w:spacing w:before="25"/>
        <w:ind w:left="1323" w:right="1336"/>
      </w:pPr>
      <w:r>
        <w:rPr>
          <w:rFonts w:cs="Times New Roman" w:hAnsi="Times New Roman" w:eastAsia="Times New Roman" w:ascii="Times New Roman"/>
          <w:spacing w:val="-3"/>
          <w:w w:val="100"/>
          <w:sz w:val="50"/>
          <w:szCs w:val="50"/>
        </w:rPr>
        <w:t>acreditació</w:t>
      </w:r>
      <w:r>
        <w:rPr>
          <w:rFonts w:cs="Times New Roman" w:hAnsi="Times New Roman" w:eastAsia="Times New Roman" w:ascii="Times New Roman"/>
          <w:spacing w:val="0"/>
          <w:w w:val="100"/>
          <w:sz w:val="50"/>
          <w:szCs w:val="50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50"/>
          <w:szCs w:val="5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50"/>
          <w:szCs w:val="50"/>
        </w:rPr>
        <w:t>y</w:t>
      </w:r>
      <w:r>
        <w:rPr>
          <w:rFonts w:cs="Times New Roman" w:hAnsi="Times New Roman" w:eastAsia="Times New Roman" w:ascii="Times New Roman"/>
          <w:spacing w:val="-23"/>
          <w:w w:val="100"/>
          <w:sz w:val="50"/>
          <w:szCs w:val="5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50"/>
          <w:szCs w:val="50"/>
        </w:rPr>
        <w:t>relev</w:t>
      </w:r>
      <w:r>
        <w:rPr>
          <w:rFonts w:cs="Times New Roman" w:hAnsi="Times New Roman" w:eastAsia="Times New Roman" w:ascii="Times New Roman"/>
          <w:spacing w:val="0"/>
          <w:w w:val="100"/>
          <w:sz w:val="50"/>
          <w:szCs w:val="50"/>
        </w:rPr>
        <w:t>o</w:t>
      </w:r>
      <w:r>
        <w:rPr>
          <w:rFonts w:cs="Times New Roman" w:hAnsi="Times New Roman" w:eastAsia="Times New Roman" w:ascii="Times New Roman"/>
          <w:spacing w:val="10"/>
          <w:w w:val="100"/>
          <w:sz w:val="50"/>
          <w:szCs w:val="50"/>
        </w:rPr>
        <w:t> </w:t>
      </w:r>
      <w:r>
        <w:rPr>
          <w:rFonts w:cs="Times New Roman" w:hAnsi="Times New Roman" w:eastAsia="Times New Roman" w:ascii="Times New Roman"/>
          <w:spacing w:val="-3"/>
          <w:w w:val="101"/>
          <w:sz w:val="50"/>
          <w:szCs w:val="50"/>
        </w:rPr>
        <w:t>generacional</w:t>
      </w:r>
      <w:r>
        <w:rPr>
          <w:rFonts w:cs="Times New Roman" w:hAnsi="Times New Roman" w:eastAsia="Times New Roman" w:ascii="Times New Roman"/>
          <w:spacing w:val="0"/>
          <w:w w:val="100"/>
          <w:sz w:val="50"/>
          <w:szCs w:val="50"/>
        </w:rPr>
      </w:r>
    </w:p>
    <w:p>
      <w:pPr>
        <w:rPr>
          <w:sz w:val="19"/>
          <w:szCs w:val="19"/>
        </w:rPr>
        <w:jc w:val="left"/>
        <w:spacing w:before="5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116" w:right="84"/>
      </w:pP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context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Universida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ho</w:t>
      </w:r>
      <w:r>
        <w:rPr>
          <w:rFonts w:cs="Times New Roman" w:hAnsi="Times New Roman" w:eastAsia="Times New Roman" w:ascii="Times New Roman"/>
          <w:spacing w:val="-18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4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menud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pronuncia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esta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tre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palabra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cuale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10"/>
          <w:sz w:val="20"/>
          <w:szCs w:val="20"/>
        </w:rPr>
        <w:t>están</w:t>
      </w:r>
      <w:r>
        <w:rPr>
          <w:rFonts w:cs="Times New Roman" w:hAnsi="Times New Roman" w:eastAsia="Times New Roman" w:ascii="Times New Roman"/>
          <w:spacing w:val="1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0"/>
          <w:szCs w:val="20"/>
        </w:rPr>
        <w:t>interrelacionada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qu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conlleva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únic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fin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ofrecimient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educació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calidad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formació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8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spacing w:val="-1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jóvene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investigadore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sid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estrategi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7"/>
          <w:sz w:val="20"/>
          <w:szCs w:val="20"/>
        </w:rPr>
        <w:t>especialment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4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úti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fortalecimient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lo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grupo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0"/>
          <w:szCs w:val="20"/>
        </w:rPr>
        <w:t>investigación</w:t>
      </w:r>
      <w:r>
        <w:rPr>
          <w:rFonts w:cs="Times New Roman" w:hAnsi="Times New Roman" w:eastAsia="Times New Roman" w:ascii="Times New Roman"/>
          <w:spacing w:val="-2"/>
          <w:w w:val="10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meno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desarrollo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cuale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busca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mejo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reconocimient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par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avanza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nivele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superiore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0"/>
          <w:szCs w:val="20"/>
        </w:rPr>
        <w:t>calificación,</w:t>
      </w:r>
      <w:r>
        <w:rPr>
          <w:rFonts w:cs="Times New Roman" w:hAnsi="Times New Roman" w:eastAsia="Times New Roman" w:ascii="Times New Roman"/>
          <w:spacing w:val="-1"/>
          <w:w w:val="10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embarg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ést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sid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utilizad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Universidade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meno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desarrollo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</w:rPr>
        <w:t>Universidad</w:t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Llanos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qu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despué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año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cread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program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part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Colciencias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sol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7"/>
          <w:sz w:val="20"/>
          <w:szCs w:val="20"/>
        </w:rPr>
        <w:t>presentad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5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0"/>
          <w:w w:val="12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jóvene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investigadores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qu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despué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recibi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formación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futur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aú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incierto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bast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solament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8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spacing w:val="-1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dicho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jóvene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sea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formado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institucione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alt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nive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7"/>
          <w:sz w:val="20"/>
          <w:szCs w:val="20"/>
        </w:rPr>
        <w:t>académico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1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qu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debe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existi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estrategia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8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spacing w:val="-1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permita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retenció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institucional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máxim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cuand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Universida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encuentr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inmers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0"/>
          <w:szCs w:val="20"/>
        </w:rPr>
        <w:t>acreditación</w:t>
      </w:r>
      <w:r>
        <w:rPr>
          <w:rFonts w:cs="Times New Roman" w:hAnsi="Times New Roman" w:eastAsia="Times New Roman" w:ascii="Times New Roman"/>
          <w:spacing w:val="-1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voluntari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programa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mayo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trayectoria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sol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estaríamo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formand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recurs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7"/>
          <w:sz w:val="20"/>
          <w:szCs w:val="20"/>
        </w:rPr>
        <w:t>humano</w:t>
      </w:r>
      <w:r>
        <w:rPr>
          <w:rFonts w:cs="Times New Roman" w:hAnsi="Times New Roman" w:eastAsia="Times New Roman" w:ascii="Times New Roman"/>
          <w:spacing w:val="-1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calificad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par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otra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Universidade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Centro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</w:rPr>
        <w:t>Investigación.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116" w:right="94"/>
      </w:pPr>
      <w:r>
        <w:rPr>
          <w:rFonts w:cs="Times New Roman" w:hAnsi="Times New Roman" w:eastAsia="Times New Roman" w:ascii="Times New Roman"/>
          <w:spacing w:val="-1"/>
          <w:w w:val="105"/>
          <w:sz w:val="20"/>
          <w:szCs w:val="20"/>
        </w:rPr>
        <w:t>Concomitantemente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notificació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acreditació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voluntaria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cua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sid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objet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alguno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0"/>
          <w:szCs w:val="20"/>
        </w:rPr>
        <w:t>programas</w:t>
      </w:r>
      <w:r>
        <w:rPr>
          <w:rFonts w:cs="Times New Roman" w:hAnsi="Times New Roman" w:eastAsia="Times New Roman" w:ascii="Times New Roman"/>
          <w:spacing w:val="-1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8"/>
          <w:sz w:val="20"/>
          <w:szCs w:val="20"/>
        </w:rPr>
        <w:t>académicos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1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logr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important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clar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reconocimient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esfuerz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acumulad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años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embarg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lo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únic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qu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garantiz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conservación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plane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mejoramient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crecimient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integra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todo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10"/>
          <w:sz w:val="20"/>
          <w:szCs w:val="20"/>
        </w:rPr>
        <w:t>cada</w:t>
      </w:r>
      <w:r>
        <w:rPr>
          <w:rFonts w:cs="Times New Roman" w:hAnsi="Times New Roman" w:eastAsia="Times New Roman" w:ascii="Times New Roman"/>
          <w:spacing w:val="-1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7"/>
          <w:sz w:val="20"/>
          <w:szCs w:val="20"/>
        </w:rPr>
        <w:t>componentes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-5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inclus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relev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generacional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dond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jóvene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investigadore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debería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0"/>
          <w:szCs w:val="20"/>
        </w:rPr>
        <w:t>jugar</w:t>
      </w:r>
      <w:r>
        <w:rPr>
          <w:rFonts w:cs="Times New Roman" w:hAnsi="Times New Roman" w:eastAsia="Times New Roman" w:ascii="Times New Roman"/>
          <w:spacing w:val="-1"/>
          <w:w w:val="10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pape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protagónic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cambi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Universida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trasmisor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conocimiento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haci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Universida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5"/>
          <w:sz w:val="20"/>
          <w:szCs w:val="20"/>
        </w:rPr>
        <w:t>generadora</w:t>
      </w:r>
      <w:r>
        <w:rPr>
          <w:rFonts w:cs="Times New Roman" w:hAnsi="Times New Roman" w:eastAsia="Times New Roman" w:ascii="Times New Roman"/>
          <w:spacing w:val="-4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0"/>
          <w:szCs w:val="20"/>
        </w:rPr>
        <w:t>conocimientos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modelo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qu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sid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adoptad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esenci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mucha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institucione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4"/>
          <w:sz w:val="20"/>
          <w:szCs w:val="20"/>
        </w:rPr>
        <w:t>universitarias.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116" w:right="90"/>
      </w:pP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otr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lado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important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señala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qu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relev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generaciona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convertid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seri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problem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par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7"/>
          <w:sz w:val="20"/>
          <w:szCs w:val="20"/>
        </w:rPr>
        <w:t>las</w:t>
      </w:r>
      <w:r>
        <w:rPr>
          <w:rFonts w:cs="Times New Roman" w:hAnsi="Times New Roman" w:eastAsia="Times New Roman" w:ascii="Times New Roman"/>
          <w:spacing w:val="-1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Universidade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qu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definid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model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Universida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investigativa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ampliand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z</w:t>
      </w:r>
      <w:r>
        <w:rPr>
          <w:rFonts w:cs="Times New Roman" w:hAnsi="Times New Roman" w:eastAsia="Times New Roman" w:ascii="Times New Roman"/>
          <w:spacing w:val="-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8"/>
          <w:sz w:val="20"/>
          <w:szCs w:val="20"/>
        </w:rPr>
        <w:t>brecha</w:t>
      </w:r>
      <w:r>
        <w:rPr>
          <w:rFonts w:cs="Times New Roman" w:hAnsi="Times New Roman" w:eastAsia="Times New Roman" w:ascii="Times New Roman"/>
          <w:spacing w:val="-1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entr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Universidades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po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nad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Naciona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-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Antioqui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7"/>
          <w:sz w:val="20"/>
          <w:szCs w:val="20"/>
        </w:rPr>
        <w:t>recientemente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29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ha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abiert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convocatoria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8"/>
          <w:sz w:val="20"/>
          <w:szCs w:val="20"/>
        </w:rPr>
        <w:t>pensando</w:t>
      </w:r>
      <w:r>
        <w:rPr>
          <w:rFonts w:cs="Times New Roman" w:hAnsi="Times New Roman" w:eastAsia="Times New Roman" w:ascii="Times New Roman"/>
          <w:spacing w:val="-2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profesore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qu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está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próximo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jubilació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pensió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prepara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desd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par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afronta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ret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4"/>
          <w:sz w:val="20"/>
          <w:szCs w:val="20"/>
        </w:rPr>
        <w:t>con</w:t>
      </w:r>
      <w:r>
        <w:rPr>
          <w:rFonts w:cs="Times New Roman" w:hAnsi="Times New Roman" w:eastAsia="Times New Roman" w:ascii="Times New Roman"/>
          <w:spacing w:val="-1"/>
          <w:w w:val="10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nuevo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0"/>
          <w:szCs w:val="20"/>
        </w:rPr>
        <w:t>docentes-investigadores.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116" w:right="92"/>
      </w:pP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Finalmente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queremo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comparti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nuestro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lectore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certificació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qu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hac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91"/>
          <w:sz w:val="20"/>
          <w:szCs w:val="20"/>
        </w:rPr>
        <w:t>ORINOQUI</w:t>
      </w:r>
      <w:r>
        <w:rPr>
          <w:rFonts w:cs="Times New Roman" w:hAnsi="Times New Roman" w:eastAsia="Times New Roman" w:ascii="Times New Roman"/>
          <w:spacing w:val="0"/>
          <w:w w:val="9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1"/>
          <w:w w:val="9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part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spacing w:val="-1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evista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Científica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Améric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Latin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Caribe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Españ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uga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edalyc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inclusió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10"/>
          <w:sz w:val="20"/>
          <w:szCs w:val="20"/>
        </w:rPr>
        <w:t>tan</w:t>
      </w:r>
      <w:r>
        <w:rPr>
          <w:rFonts w:cs="Times New Roman" w:hAnsi="Times New Roman" w:eastAsia="Times New Roman" w:ascii="Times New Roman"/>
          <w:spacing w:val="-1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important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bas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datos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ést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prime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pas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haci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reclasificació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20"/>
          <w:sz w:val="20"/>
          <w:szCs w:val="20"/>
        </w:rPr>
        <w:t>200</w:t>
      </w:r>
      <w:r>
        <w:rPr>
          <w:rFonts w:cs="Times New Roman" w:hAnsi="Times New Roman" w:eastAsia="Times New Roman" w:ascii="Times New Roman"/>
          <w:spacing w:val="0"/>
          <w:w w:val="120"/>
          <w:sz w:val="20"/>
          <w:szCs w:val="20"/>
        </w:rPr>
        <w:t>8</w:t>
      </w:r>
      <w:r>
        <w:rPr>
          <w:rFonts w:cs="Times New Roman" w:hAnsi="Times New Roman" w:eastAsia="Times New Roman" w:ascii="Times New Roman"/>
          <w:spacing w:val="-7"/>
          <w:w w:val="12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4"/>
          <w:sz w:val="20"/>
          <w:szCs w:val="20"/>
        </w:rPr>
        <w:t>publindex.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lineRule="exact" w:line="220"/>
        <w:ind w:left="3441" w:right="3447"/>
      </w:pPr>
      <w:r>
        <w:rPr>
          <w:rFonts w:cs="Times New Roman" w:hAnsi="Times New Roman" w:eastAsia="Times New Roman" w:ascii="Times New Roman"/>
          <w:spacing w:val="-1"/>
          <w:w w:val="91"/>
          <w:position w:val="-1"/>
          <w:sz w:val="20"/>
          <w:szCs w:val="20"/>
        </w:rPr>
        <w:t>AGUSTÍ</w:t>
      </w:r>
      <w:r>
        <w:rPr>
          <w:rFonts w:cs="Times New Roman" w:hAnsi="Times New Roman" w:eastAsia="Times New Roman" w:ascii="Times New Roman"/>
          <w:spacing w:val="0"/>
          <w:w w:val="91"/>
          <w:position w:val="-1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4"/>
          <w:w w:val="91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91"/>
          <w:position w:val="-1"/>
          <w:sz w:val="20"/>
          <w:szCs w:val="20"/>
        </w:rPr>
        <w:t>GÓNGOR</w:t>
      </w:r>
      <w:r>
        <w:rPr>
          <w:rFonts w:cs="Times New Roman" w:hAnsi="Times New Roman" w:eastAsia="Times New Roman" w:ascii="Times New Roman"/>
          <w:spacing w:val="0"/>
          <w:w w:val="91"/>
          <w:position w:val="-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5"/>
          <w:w w:val="91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94"/>
          <w:position w:val="-1"/>
          <w:sz w:val="20"/>
          <w:szCs w:val="20"/>
        </w:rPr>
        <w:t>ORJUELA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right"/>
        <w:spacing w:before="23"/>
        <w:ind w:right="128"/>
      </w:pPr>
      <w:r>
        <w:rPr>
          <w:rFonts w:cs="Times New Roman" w:hAnsi="Times New Roman" w:eastAsia="Times New Roman" w:ascii="Times New Roman"/>
          <w:spacing w:val="0"/>
          <w:w w:val="86"/>
          <w:sz w:val="28"/>
          <w:szCs w:val="28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sectPr>
      <w:type w:val="continuous"/>
      <w:pgSz w:w="11900" w:h="15300"/>
      <w:pgMar w:top="740" w:bottom="280" w:left="1300" w:right="100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